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0BB" w:rsidRPr="006D00BB" w:rsidRDefault="006D00BB" w:rsidP="006D00BB">
      <w:pPr>
        <w:shd w:val="clear" w:color="auto" w:fill="FFFFFF"/>
        <w:spacing w:before="100" w:beforeAutospacing="1" w:after="100" w:afterAutospacing="1" w:line="600" w:lineRule="atLeast"/>
        <w:outlineLvl w:val="0"/>
        <w:rPr>
          <w:rFonts w:ascii="Montserrat" w:eastAsia="Times New Roman" w:hAnsi="Montserrat" w:cs="Times New Roman"/>
          <w:b/>
          <w:bCs/>
          <w:color w:val="000000"/>
          <w:kern w:val="36"/>
          <w:sz w:val="48"/>
          <w:szCs w:val="48"/>
          <w:lang w:eastAsia="ru-RU"/>
        </w:rPr>
      </w:pPr>
      <w:r w:rsidRPr="006D00BB">
        <w:rPr>
          <w:rFonts w:ascii="Montserrat" w:eastAsia="Times New Roman" w:hAnsi="Montserrat" w:cs="Times New Roman"/>
          <w:b/>
          <w:bCs/>
          <w:color w:val="000000"/>
          <w:kern w:val="36"/>
          <w:sz w:val="48"/>
          <w:szCs w:val="48"/>
          <w:lang w:eastAsia="ru-RU"/>
        </w:rPr>
        <w:t>ЕГЭ 2025-2026</w:t>
      </w:r>
    </w:p>
    <w:p w:rsidR="006D00BB" w:rsidRPr="006D00BB" w:rsidRDefault="006D00BB" w:rsidP="006D00BB">
      <w:pPr>
        <w:shd w:val="clear" w:color="auto" w:fill="FFFFFF"/>
        <w:spacing w:before="360" w:after="240" w:line="600" w:lineRule="atLeast"/>
        <w:outlineLvl w:val="0"/>
        <w:rPr>
          <w:rFonts w:ascii="Montserrat" w:eastAsia="Times New Roman" w:hAnsi="Montserrat" w:cs="Times New Roman"/>
          <w:b/>
          <w:bCs/>
          <w:color w:val="000000"/>
          <w:kern w:val="36"/>
          <w:sz w:val="48"/>
          <w:szCs w:val="48"/>
          <w:lang w:eastAsia="ru-RU"/>
        </w:rPr>
      </w:pPr>
      <w:r w:rsidRPr="006D00BB">
        <w:rPr>
          <w:rFonts w:ascii="Montserrat" w:eastAsia="Times New Roman" w:hAnsi="Montserrat" w:cs="Times New Roman"/>
          <w:b/>
          <w:bCs/>
          <w:color w:val="000000"/>
          <w:kern w:val="36"/>
          <w:sz w:val="48"/>
          <w:szCs w:val="48"/>
          <w:lang w:eastAsia="ru-RU"/>
        </w:rPr>
        <w:t>Материалы по итоговой аттестации в форме ЕГЭ в 11 классах</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b/>
          <w:bCs/>
          <w:color w:val="000000"/>
          <w:sz w:val="24"/>
          <w:szCs w:val="24"/>
          <w:lang w:eastAsia="ru-RU"/>
        </w:rPr>
        <w:t>Государственная итоговая аттестация по программам среднего общего образования проводится:</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 </w:t>
      </w:r>
      <w:r w:rsidRPr="006D00BB">
        <w:rPr>
          <w:rFonts w:ascii="Montserrat" w:eastAsia="Times New Roman" w:hAnsi="Montserrat" w:cs="Times New Roman"/>
          <w:b/>
          <w:bCs/>
          <w:color w:val="000000"/>
          <w:sz w:val="24"/>
          <w:szCs w:val="24"/>
          <w:lang w:eastAsia="ru-RU"/>
        </w:rPr>
        <w:t>в форме единого государственного экзамена (далее - ЕГЭ</w:t>
      </w:r>
      <w:r w:rsidRPr="006D00BB">
        <w:rPr>
          <w:rFonts w:ascii="Montserrat" w:eastAsia="Times New Roman" w:hAnsi="Montserrat" w:cs="Times New Roman"/>
          <w:color w:val="000000"/>
          <w:sz w:val="24"/>
          <w:szCs w:val="24"/>
          <w:lang w:eastAsia="ru-RU"/>
        </w:rPr>
        <w:t>) с использованием контрольных измерительных материалов, представляющих собой комплексы заданий стандартизированной формы  (далее - КИМ), - для лиц, обучающихся по образовательным программам среднего общего образования (далее - обучающиеся),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экстернов, допущенных в текущем году к ГИА;</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 </w:t>
      </w:r>
      <w:r w:rsidRPr="006D00BB">
        <w:rPr>
          <w:rFonts w:ascii="Montserrat" w:eastAsia="Times New Roman" w:hAnsi="Montserrat" w:cs="Times New Roman"/>
          <w:b/>
          <w:bCs/>
          <w:color w:val="000000"/>
          <w:sz w:val="24"/>
          <w:szCs w:val="24"/>
          <w:lang w:eastAsia="ru-RU"/>
        </w:rPr>
        <w:t>в форме государственного выпускного экзамена (далее - ГВЭ</w:t>
      </w:r>
      <w:r w:rsidRPr="006D00BB">
        <w:rPr>
          <w:rFonts w:ascii="Montserrat" w:eastAsia="Times New Roman" w:hAnsi="Montserrat" w:cs="Times New Roman"/>
          <w:color w:val="000000"/>
          <w:sz w:val="24"/>
          <w:szCs w:val="24"/>
          <w:lang w:eastAsia="ru-RU"/>
        </w:rPr>
        <w:t>) с использованием текстов, тем, заданий, билетов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обучающихся - детей-инвалидов и инвалидов, осваивающих образовательные программы среднего общего образования (далее - обучающиеся с ограниченными возможностями здоровья, обучающиеся - дети-инвалиды и инвалиды);</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b/>
          <w:bCs/>
          <w:color w:val="000000"/>
          <w:sz w:val="24"/>
          <w:szCs w:val="24"/>
          <w:lang w:eastAsia="ru-RU"/>
        </w:rPr>
        <w:t>в форме, устанавливаемой органами исполнительной власти субъектов</w:t>
      </w:r>
      <w:r w:rsidRPr="006D00BB">
        <w:rPr>
          <w:rFonts w:ascii="Montserrat" w:eastAsia="Times New Roman" w:hAnsi="Montserrat" w:cs="Times New Roman"/>
          <w:color w:val="000000"/>
          <w:sz w:val="24"/>
          <w:szCs w:val="24"/>
          <w:lang w:eastAsia="ru-RU"/>
        </w:rPr>
        <w:t> Российской Федерации, осуществляющими государственное управление в сфере образования7 (далее -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b/>
          <w:bCs/>
          <w:color w:val="000000"/>
          <w:sz w:val="24"/>
          <w:szCs w:val="24"/>
          <w:lang w:eastAsia="ru-RU"/>
        </w:rPr>
        <w:t>Государственная итоговая аттестация (ГИА)</w:t>
      </w:r>
      <w:r w:rsidRPr="006D00BB">
        <w:rPr>
          <w:rFonts w:ascii="Montserrat" w:eastAsia="Times New Roman" w:hAnsi="Montserrat" w:cs="Times New Roman"/>
          <w:color w:val="000000"/>
          <w:sz w:val="24"/>
          <w:szCs w:val="24"/>
          <w:lang w:eastAsia="ru-RU"/>
        </w:rPr>
        <w:t xml:space="preserve"> по программам среднего общего образования  проводится по русскому языку и математике (далее - обязательные учебные предметы), а также по следующим учебным предметам: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(далее - учебные предметы по выбору), которые обучающиеся, экстерны (далее вместе - участники ГИА) сдают на добровольной основе по своему выбору для предоставления результатов ЕГЭ при приеме на обучение по программам </w:t>
      </w:r>
      <w:proofErr w:type="spellStart"/>
      <w:r w:rsidRPr="006D00BB">
        <w:rPr>
          <w:rFonts w:ascii="Montserrat" w:eastAsia="Times New Roman" w:hAnsi="Montserrat" w:cs="Times New Roman"/>
          <w:color w:val="000000"/>
          <w:sz w:val="24"/>
          <w:szCs w:val="24"/>
          <w:lang w:eastAsia="ru-RU"/>
        </w:rPr>
        <w:t>бакалавриата</w:t>
      </w:r>
      <w:proofErr w:type="spellEnd"/>
      <w:r w:rsidRPr="006D00BB">
        <w:rPr>
          <w:rFonts w:ascii="Montserrat" w:eastAsia="Times New Roman" w:hAnsi="Montserrat" w:cs="Times New Roman"/>
          <w:color w:val="000000"/>
          <w:sz w:val="24"/>
          <w:szCs w:val="24"/>
          <w:lang w:eastAsia="ru-RU"/>
        </w:rPr>
        <w:t xml:space="preserve"> и программам </w:t>
      </w:r>
      <w:proofErr w:type="spellStart"/>
      <w:r w:rsidRPr="006D00BB">
        <w:rPr>
          <w:rFonts w:ascii="Montserrat" w:eastAsia="Times New Roman" w:hAnsi="Montserrat" w:cs="Times New Roman"/>
          <w:color w:val="000000"/>
          <w:sz w:val="24"/>
          <w:szCs w:val="24"/>
          <w:lang w:eastAsia="ru-RU"/>
        </w:rPr>
        <w:t>специалитета</w:t>
      </w:r>
      <w:proofErr w:type="spellEnd"/>
      <w:r w:rsidRPr="006D00BB">
        <w:rPr>
          <w:rFonts w:ascii="Montserrat" w:eastAsia="Times New Roman" w:hAnsi="Montserrat" w:cs="Times New Roman"/>
          <w:color w:val="000000"/>
          <w:sz w:val="24"/>
          <w:szCs w:val="24"/>
          <w:lang w:eastAsia="ru-RU"/>
        </w:rPr>
        <w:t>. Лицам, изучавшим родной язык и родную литературу, предоставляется право при прохождении ГИА выбрать экзамен по родному языку и (или) родной литературе.</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b/>
          <w:bCs/>
          <w:color w:val="000000"/>
          <w:sz w:val="24"/>
          <w:szCs w:val="24"/>
          <w:lang w:eastAsia="ru-RU"/>
        </w:rPr>
        <w:t>ЕГЭ по математике проводится по двум уровням:</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lastRenderedPageBreak/>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w:t>
      </w:r>
      <w:r w:rsidRPr="006D00BB">
        <w:rPr>
          <w:rFonts w:ascii="Montserrat" w:eastAsia="Times New Roman" w:hAnsi="Montserrat" w:cs="Times New Roman"/>
          <w:b/>
          <w:bCs/>
          <w:color w:val="000000"/>
          <w:sz w:val="24"/>
          <w:szCs w:val="24"/>
          <w:lang w:eastAsia="ru-RU"/>
        </w:rPr>
        <w:t>по математике базового уровня)</w:t>
      </w:r>
      <w:r w:rsidRPr="006D00BB">
        <w:rPr>
          <w:rFonts w:ascii="Montserrat" w:eastAsia="Times New Roman" w:hAnsi="Montserrat" w:cs="Times New Roman"/>
          <w:color w:val="000000"/>
          <w:sz w:val="24"/>
          <w:szCs w:val="24"/>
          <w:lang w:eastAsia="ru-RU"/>
        </w:rPr>
        <w:t>;</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w:t>
      </w:r>
      <w:proofErr w:type="spellStart"/>
      <w:r w:rsidRPr="006D00BB">
        <w:rPr>
          <w:rFonts w:ascii="Montserrat" w:eastAsia="Times New Roman" w:hAnsi="Montserrat" w:cs="Times New Roman"/>
          <w:color w:val="000000"/>
          <w:sz w:val="24"/>
          <w:szCs w:val="24"/>
          <w:lang w:eastAsia="ru-RU"/>
        </w:rPr>
        <w:t>бакалавриата</w:t>
      </w:r>
      <w:proofErr w:type="spellEnd"/>
      <w:r w:rsidRPr="006D00BB">
        <w:rPr>
          <w:rFonts w:ascii="Montserrat" w:eastAsia="Times New Roman" w:hAnsi="Montserrat" w:cs="Times New Roman"/>
          <w:color w:val="000000"/>
          <w:sz w:val="24"/>
          <w:szCs w:val="24"/>
          <w:lang w:eastAsia="ru-RU"/>
        </w:rPr>
        <w:t xml:space="preserve"> и программам </w:t>
      </w:r>
      <w:proofErr w:type="spellStart"/>
      <w:r w:rsidRPr="006D00BB">
        <w:rPr>
          <w:rFonts w:ascii="Montserrat" w:eastAsia="Times New Roman" w:hAnsi="Montserrat" w:cs="Times New Roman"/>
          <w:color w:val="000000"/>
          <w:sz w:val="24"/>
          <w:szCs w:val="24"/>
          <w:lang w:eastAsia="ru-RU"/>
        </w:rPr>
        <w:t>специалитета</w:t>
      </w:r>
      <w:proofErr w:type="spellEnd"/>
      <w:r w:rsidRPr="006D00BB">
        <w:rPr>
          <w:rFonts w:ascii="Montserrat" w:eastAsia="Times New Roman" w:hAnsi="Montserrat" w:cs="Times New Roman"/>
          <w:color w:val="000000"/>
          <w:sz w:val="24"/>
          <w:szCs w:val="24"/>
          <w:lang w:eastAsia="ru-RU"/>
        </w:rPr>
        <w:t xml:space="preserve"> - в образовательные организации высшего образования (далее - </w:t>
      </w:r>
      <w:r w:rsidRPr="006D00BB">
        <w:rPr>
          <w:rFonts w:ascii="Montserrat" w:eastAsia="Times New Roman" w:hAnsi="Montserrat" w:cs="Times New Roman"/>
          <w:b/>
          <w:bCs/>
          <w:color w:val="000000"/>
          <w:sz w:val="24"/>
          <w:szCs w:val="24"/>
          <w:lang w:eastAsia="ru-RU"/>
        </w:rPr>
        <w:t>ЕГЭ по математике профильного уровня</w:t>
      </w:r>
      <w:r w:rsidRPr="006D00BB">
        <w:rPr>
          <w:rFonts w:ascii="Montserrat" w:eastAsia="Times New Roman" w:hAnsi="Montserrat" w:cs="Times New Roman"/>
          <w:color w:val="000000"/>
          <w:sz w:val="24"/>
          <w:szCs w:val="24"/>
          <w:lang w:eastAsia="ru-RU"/>
        </w:rPr>
        <w:t>).</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Экзамены по всем учебным предметам (за исключением иностранных языков, а также родного языка и родной литературы) проводятся на русском языке.</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Для обучающихся с ограниченными возможностями здоровья, детей-инвалидов и инвалидов, ГИА по отдельным учебным предметам по их желанию проводится в форме ЕГЭ. При этом допускается сочетание форм проведения ГИА (ЕГЭ и ГВЭ).</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b/>
          <w:bCs/>
          <w:color w:val="000000"/>
          <w:sz w:val="24"/>
          <w:szCs w:val="24"/>
          <w:lang w:eastAsia="ru-RU"/>
        </w:rPr>
        <w:t>К ГИА допускаются</w:t>
      </w:r>
      <w:r w:rsidRPr="006D00BB">
        <w:rPr>
          <w:rFonts w:ascii="Montserrat" w:eastAsia="Times New Roman" w:hAnsi="Montserrat" w:cs="Times New Roman"/>
          <w:color w:val="000000"/>
          <w:sz w:val="24"/>
          <w:szCs w:val="24"/>
          <w:lang w:eastAsia="ru-RU"/>
        </w:rPr>
        <w:t>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К экзаменам по учебным предметам, освоение которых завершилось ранее, допускаются обучающиеся X-XI (XII) классов, имеющие годовые отметки не ниже удовлетворительных по всем учебным предметам учебного плана за предпоследний год обучения.</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b/>
          <w:bCs/>
          <w:color w:val="000000"/>
          <w:sz w:val="24"/>
          <w:szCs w:val="24"/>
          <w:lang w:eastAsia="ru-RU"/>
        </w:rPr>
        <w:t>О сроках и местах подачи заявлений на сдачу ГИА</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Выбранные участниками ГИА учебные предметы, уровень ЕГЭ по математике (базовый или профильный), форма (формы) ГИА, а также сроки участия в ГИА указываются ими в заявлениях.</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Заявления об участии в ГИА подаются </w:t>
      </w:r>
      <w:r w:rsidRPr="006D00BB">
        <w:rPr>
          <w:rFonts w:ascii="Montserrat" w:eastAsia="Times New Roman" w:hAnsi="Montserrat" w:cs="Times New Roman"/>
          <w:b/>
          <w:bCs/>
          <w:color w:val="000000"/>
          <w:sz w:val="24"/>
          <w:szCs w:val="24"/>
          <w:lang w:eastAsia="ru-RU"/>
        </w:rPr>
        <w:t>до 1 февраля включительно</w:t>
      </w:r>
      <w:r w:rsidRPr="006D00BB">
        <w:rPr>
          <w:rFonts w:ascii="Montserrat" w:eastAsia="Times New Roman" w:hAnsi="Montserrat" w:cs="Times New Roman"/>
          <w:color w:val="000000"/>
          <w:sz w:val="24"/>
          <w:szCs w:val="24"/>
          <w:lang w:eastAsia="ru-RU"/>
        </w:rPr>
        <w:t>:</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b/>
          <w:bCs/>
          <w:color w:val="000000"/>
          <w:sz w:val="24"/>
          <w:szCs w:val="24"/>
          <w:lang w:eastAsia="ru-RU"/>
        </w:rPr>
        <w:t>обучающимися - в образовательные организации</w:t>
      </w:r>
      <w:r w:rsidRPr="006D00BB">
        <w:rPr>
          <w:rFonts w:ascii="Montserrat" w:eastAsia="Times New Roman" w:hAnsi="Montserrat" w:cs="Times New Roman"/>
          <w:color w:val="000000"/>
          <w:sz w:val="24"/>
          <w:szCs w:val="24"/>
          <w:lang w:eastAsia="ru-RU"/>
        </w:rPr>
        <w:t xml:space="preserve">, (учащиеся 11-го класса подают заявления в МБОУ «СОШ № 5 с. </w:t>
      </w:r>
      <w:proofErr w:type="spellStart"/>
      <w:r w:rsidRPr="006D00BB">
        <w:rPr>
          <w:rFonts w:ascii="Montserrat" w:eastAsia="Times New Roman" w:hAnsi="Montserrat" w:cs="Times New Roman"/>
          <w:color w:val="000000"/>
          <w:sz w:val="24"/>
          <w:szCs w:val="24"/>
          <w:lang w:eastAsia="ru-RU"/>
        </w:rPr>
        <w:t>Гойты</w:t>
      </w:r>
      <w:proofErr w:type="spellEnd"/>
      <w:r w:rsidRPr="006D00BB">
        <w:rPr>
          <w:rFonts w:ascii="Montserrat" w:eastAsia="Times New Roman" w:hAnsi="Montserrat" w:cs="Times New Roman"/>
          <w:color w:val="000000"/>
          <w:sz w:val="24"/>
          <w:szCs w:val="24"/>
          <w:lang w:eastAsia="ru-RU"/>
        </w:rPr>
        <w:t xml:space="preserve"> им. братьев Мустаева А.В. и Мустаева В.В.», в которых обучающиеся осваивают образовательные программы среднего общего образования;</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b/>
          <w:bCs/>
          <w:color w:val="000000"/>
          <w:sz w:val="24"/>
          <w:szCs w:val="24"/>
          <w:lang w:eastAsia="ru-RU"/>
        </w:rPr>
        <w:t>экстернами - в образовательные организации по выбору экстернов.</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b/>
          <w:bCs/>
          <w:color w:val="000000"/>
          <w:sz w:val="24"/>
          <w:szCs w:val="24"/>
          <w:lang w:eastAsia="ru-RU"/>
        </w:rPr>
        <w:t>Заявления подаются участниками ГИА лично</w:t>
      </w:r>
      <w:r w:rsidRPr="006D00BB">
        <w:rPr>
          <w:rFonts w:ascii="Montserrat" w:eastAsia="Times New Roman" w:hAnsi="Montserrat" w:cs="Times New Roman"/>
          <w:color w:val="000000"/>
          <w:sz w:val="24"/>
          <w:szCs w:val="24"/>
          <w:lang w:eastAsia="ru-RU"/>
        </w:rPr>
        <w:t>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lastRenderedPageBreak/>
        <w:t>Участники ГИА вправе изменить (дополнить) перечень указанных в заявлениях учебных предметов, а также изменить форму ГИА (дети-инвалиды и инвалиды) и сроки участия в ГИА при наличии у них уважительных причин (болезни или иных обстоятельств), подтвержденных документально. В этом случае участники ГИА подают в Государственную экзаменационную комиссию заявления с указанием измененного (дополненного) перечня учебных предметов, по которым они планируют сдавать экзамены, и (или) измененной формы ГИА, сроков участия в ГИА. Указанные заявления подаются не позднее чем за две недели до начала соответствующего экзамена.</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b/>
          <w:bCs/>
          <w:color w:val="000000"/>
          <w:sz w:val="24"/>
          <w:szCs w:val="24"/>
          <w:lang w:eastAsia="ru-RU"/>
        </w:rPr>
        <w:t>После 1 февраля заявления об участии в ГИА участников ГИА</w:t>
      </w:r>
      <w:r w:rsidRPr="006D00BB">
        <w:rPr>
          <w:rFonts w:ascii="Montserrat" w:eastAsia="Times New Roman" w:hAnsi="Montserrat" w:cs="Times New Roman"/>
          <w:color w:val="000000"/>
          <w:sz w:val="24"/>
          <w:szCs w:val="24"/>
          <w:lang w:eastAsia="ru-RU"/>
        </w:rPr>
        <w:t> принимаются по решению ГЭК только при наличии у заявителей уважительных причин (болезни или иных обстоятельств), подтвержденных документально, не позднее чем за две недели до начала соответствующего экзамена.</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b/>
          <w:bCs/>
          <w:color w:val="000000"/>
          <w:sz w:val="24"/>
          <w:szCs w:val="24"/>
          <w:lang w:eastAsia="ru-RU"/>
        </w:rPr>
        <w:t>О сроках и местах регистрации на сдачу ЕГЭ</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b/>
          <w:bCs/>
          <w:color w:val="000000"/>
          <w:sz w:val="24"/>
          <w:szCs w:val="24"/>
          <w:lang w:eastAsia="ru-RU"/>
        </w:rPr>
        <w:t>Лица, освоившие образовательные программы среднего общего образования в предыдущие годы</w:t>
      </w:r>
      <w:r w:rsidRPr="006D00BB">
        <w:rPr>
          <w:rFonts w:ascii="Montserrat" w:eastAsia="Times New Roman" w:hAnsi="Montserrat" w:cs="Times New Roman"/>
          <w:color w:val="000000"/>
          <w:sz w:val="24"/>
          <w:szCs w:val="24"/>
          <w:lang w:eastAsia="ru-RU"/>
        </w:rPr>
        <w:t>,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b/>
          <w:bCs/>
          <w:color w:val="000000"/>
          <w:sz w:val="24"/>
          <w:szCs w:val="24"/>
          <w:lang w:eastAsia="ru-RU"/>
        </w:rPr>
        <w:t>Выпускники прошлых лет, обучающиеся СПО, а также обучающиеся, получающие среднее общее образование в иностранных ОО</w:t>
      </w:r>
      <w:r w:rsidRPr="006D00BB">
        <w:rPr>
          <w:rFonts w:ascii="Montserrat" w:eastAsia="Times New Roman" w:hAnsi="Montserrat" w:cs="Times New Roman"/>
          <w:color w:val="000000"/>
          <w:sz w:val="24"/>
          <w:szCs w:val="24"/>
          <w:lang w:eastAsia="ru-RU"/>
        </w:rPr>
        <w:t> (далее вместе - </w:t>
      </w:r>
      <w:r w:rsidRPr="006D00BB">
        <w:rPr>
          <w:rFonts w:ascii="Montserrat" w:eastAsia="Times New Roman" w:hAnsi="Montserrat" w:cs="Times New Roman"/>
          <w:b/>
          <w:bCs/>
          <w:color w:val="000000"/>
          <w:sz w:val="24"/>
          <w:szCs w:val="24"/>
          <w:lang w:eastAsia="ru-RU"/>
        </w:rPr>
        <w:t>участники ЕГЭ</w:t>
      </w:r>
      <w:r w:rsidRPr="006D00BB">
        <w:rPr>
          <w:rFonts w:ascii="Montserrat" w:eastAsia="Times New Roman" w:hAnsi="Montserrat" w:cs="Times New Roman"/>
          <w:color w:val="000000"/>
          <w:sz w:val="24"/>
          <w:szCs w:val="24"/>
          <w:lang w:eastAsia="ru-RU"/>
        </w:rPr>
        <w:t xml:space="preserve">), участвуют в ЕГЭ по следующим учебным предметам: русский язык, математика профильного уровня,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 по своему выбору для предоставления результатов ЕГЭ при приеме на обучение по программам </w:t>
      </w:r>
      <w:proofErr w:type="spellStart"/>
      <w:r w:rsidRPr="006D00BB">
        <w:rPr>
          <w:rFonts w:ascii="Montserrat" w:eastAsia="Times New Roman" w:hAnsi="Montserrat" w:cs="Times New Roman"/>
          <w:color w:val="000000"/>
          <w:sz w:val="24"/>
          <w:szCs w:val="24"/>
          <w:lang w:eastAsia="ru-RU"/>
        </w:rPr>
        <w:t>бакалавриата</w:t>
      </w:r>
      <w:proofErr w:type="spellEnd"/>
      <w:r w:rsidRPr="006D00BB">
        <w:rPr>
          <w:rFonts w:ascii="Montserrat" w:eastAsia="Times New Roman" w:hAnsi="Montserrat" w:cs="Times New Roman"/>
          <w:color w:val="000000"/>
          <w:sz w:val="24"/>
          <w:szCs w:val="24"/>
          <w:lang w:eastAsia="ru-RU"/>
        </w:rPr>
        <w:t xml:space="preserve"> и программам </w:t>
      </w:r>
      <w:proofErr w:type="spellStart"/>
      <w:r w:rsidRPr="006D00BB">
        <w:rPr>
          <w:rFonts w:ascii="Montserrat" w:eastAsia="Times New Roman" w:hAnsi="Montserrat" w:cs="Times New Roman"/>
          <w:color w:val="000000"/>
          <w:sz w:val="24"/>
          <w:szCs w:val="24"/>
          <w:lang w:eastAsia="ru-RU"/>
        </w:rPr>
        <w:t>специалитета</w:t>
      </w:r>
      <w:proofErr w:type="spellEnd"/>
      <w:r w:rsidRPr="006D00BB">
        <w:rPr>
          <w:rFonts w:ascii="Montserrat" w:eastAsia="Times New Roman" w:hAnsi="Montserrat" w:cs="Times New Roman"/>
          <w:color w:val="000000"/>
          <w:sz w:val="24"/>
          <w:szCs w:val="24"/>
          <w:lang w:eastAsia="ru-RU"/>
        </w:rPr>
        <w:t>.</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b/>
          <w:bCs/>
          <w:color w:val="000000"/>
          <w:sz w:val="24"/>
          <w:szCs w:val="24"/>
          <w:lang w:eastAsia="ru-RU"/>
        </w:rPr>
        <w:t xml:space="preserve">Выпускники прошлых лет, обучающиеся СПО, а также обучающиеся, получающие среднее общее образование в иностранных ОО подают до 1 февраля включительно заявления с указанием выбранных учебных предметов и сроков участия в ЕГЭ </w:t>
      </w:r>
      <w:proofErr w:type="gramStart"/>
      <w:r w:rsidRPr="006D00BB">
        <w:rPr>
          <w:rFonts w:ascii="Montserrat" w:eastAsia="Times New Roman" w:hAnsi="Montserrat" w:cs="Times New Roman"/>
          <w:b/>
          <w:bCs/>
          <w:color w:val="000000"/>
          <w:sz w:val="24"/>
          <w:szCs w:val="24"/>
          <w:lang w:eastAsia="ru-RU"/>
        </w:rPr>
        <w:t>в  МУ</w:t>
      </w:r>
      <w:proofErr w:type="gramEnd"/>
      <w:r w:rsidRPr="006D00BB">
        <w:rPr>
          <w:rFonts w:ascii="Montserrat" w:eastAsia="Times New Roman" w:hAnsi="Montserrat" w:cs="Times New Roman"/>
          <w:b/>
          <w:bCs/>
          <w:color w:val="000000"/>
          <w:sz w:val="24"/>
          <w:szCs w:val="24"/>
          <w:lang w:eastAsia="ru-RU"/>
        </w:rPr>
        <w:t xml:space="preserve"> «Отдел образования </w:t>
      </w:r>
      <w:proofErr w:type="spellStart"/>
      <w:r w:rsidRPr="006D00BB">
        <w:rPr>
          <w:rFonts w:ascii="Montserrat" w:eastAsia="Times New Roman" w:hAnsi="Montserrat" w:cs="Times New Roman"/>
          <w:b/>
          <w:bCs/>
          <w:color w:val="000000"/>
          <w:sz w:val="24"/>
          <w:szCs w:val="24"/>
          <w:lang w:eastAsia="ru-RU"/>
        </w:rPr>
        <w:t>Урус-Мартановского</w:t>
      </w:r>
      <w:proofErr w:type="spellEnd"/>
      <w:r w:rsidRPr="006D00BB">
        <w:rPr>
          <w:rFonts w:ascii="Montserrat" w:eastAsia="Times New Roman" w:hAnsi="Montserrat" w:cs="Times New Roman"/>
          <w:b/>
          <w:bCs/>
          <w:color w:val="000000"/>
          <w:sz w:val="24"/>
          <w:szCs w:val="24"/>
          <w:lang w:eastAsia="ru-RU"/>
        </w:rPr>
        <w:t xml:space="preserve"> муниципального района»</w:t>
      </w:r>
      <w:r>
        <w:rPr>
          <w:rFonts w:ascii="Montserrat" w:eastAsia="Times New Roman" w:hAnsi="Montserrat" w:cs="Times New Roman"/>
          <w:b/>
          <w:bCs/>
          <w:color w:val="000000"/>
          <w:sz w:val="24"/>
          <w:szCs w:val="24"/>
          <w:lang w:eastAsia="ru-RU"/>
        </w:rPr>
        <w:t xml:space="preserve"> по адресу </w:t>
      </w:r>
      <w:r w:rsidRPr="006D00BB">
        <w:rPr>
          <w:rFonts w:ascii="Montserrat" w:eastAsia="Times New Roman" w:hAnsi="Montserrat" w:cs="Times New Roman"/>
          <w:b/>
          <w:bCs/>
          <w:color w:val="000000"/>
          <w:sz w:val="24"/>
          <w:szCs w:val="24"/>
          <w:lang w:eastAsia="ru-RU"/>
        </w:rPr>
        <w:t xml:space="preserve">366500, Чеченская Республика, </w:t>
      </w:r>
      <w:proofErr w:type="spellStart"/>
      <w:r w:rsidRPr="006D00BB">
        <w:rPr>
          <w:rFonts w:ascii="Montserrat" w:eastAsia="Times New Roman" w:hAnsi="Montserrat" w:cs="Times New Roman"/>
          <w:b/>
          <w:bCs/>
          <w:color w:val="000000"/>
          <w:sz w:val="24"/>
          <w:szCs w:val="24"/>
          <w:lang w:eastAsia="ru-RU"/>
        </w:rPr>
        <w:t>Урус-Мартановский</w:t>
      </w:r>
      <w:proofErr w:type="spellEnd"/>
      <w:r w:rsidRPr="006D00BB">
        <w:rPr>
          <w:rFonts w:ascii="Montserrat" w:eastAsia="Times New Roman" w:hAnsi="Montserrat" w:cs="Times New Roman"/>
          <w:b/>
          <w:bCs/>
          <w:color w:val="000000"/>
          <w:sz w:val="24"/>
          <w:szCs w:val="24"/>
          <w:lang w:eastAsia="ru-RU"/>
        </w:rPr>
        <w:t xml:space="preserve"> район, г. Урус-Мартан, ул. С-</w:t>
      </w:r>
      <w:proofErr w:type="spellStart"/>
      <w:r w:rsidRPr="006D00BB">
        <w:rPr>
          <w:rFonts w:ascii="Montserrat" w:eastAsia="Times New Roman" w:hAnsi="Montserrat" w:cs="Times New Roman"/>
          <w:b/>
          <w:bCs/>
          <w:color w:val="000000"/>
          <w:sz w:val="24"/>
          <w:szCs w:val="24"/>
          <w:lang w:eastAsia="ru-RU"/>
        </w:rPr>
        <w:t>Э.М.Асхабова</w:t>
      </w:r>
      <w:proofErr w:type="spellEnd"/>
      <w:r w:rsidRPr="006D00BB">
        <w:rPr>
          <w:rFonts w:ascii="Montserrat" w:eastAsia="Times New Roman" w:hAnsi="Montserrat" w:cs="Times New Roman"/>
          <w:b/>
          <w:bCs/>
          <w:color w:val="000000"/>
          <w:sz w:val="24"/>
          <w:szCs w:val="24"/>
          <w:lang w:eastAsia="ru-RU"/>
        </w:rPr>
        <w:t>, д.1а</w:t>
      </w:r>
      <w:r>
        <w:rPr>
          <w:rFonts w:ascii="Montserrat" w:eastAsia="Times New Roman" w:hAnsi="Montserrat" w:cs="Times New Roman"/>
          <w:b/>
          <w:bCs/>
          <w:color w:val="000000"/>
          <w:sz w:val="24"/>
          <w:szCs w:val="24"/>
          <w:lang w:eastAsia="ru-RU"/>
        </w:rPr>
        <w:t xml:space="preserve">, </w:t>
      </w:r>
      <w:r w:rsidRPr="006D00BB">
        <w:rPr>
          <w:rFonts w:ascii="Montserrat" w:eastAsia="Times New Roman" w:hAnsi="Montserrat" w:cs="Times New Roman"/>
          <w:b/>
          <w:bCs/>
          <w:color w:val="000000"/>
          <w:sz w:val="24"/>
          <w:szCs w:val="24"/>
          <w:lang w:eastAsia="ru-RU"/>
        </w:rPr>
        <w:t>uo-urus@mail.ru</w:t>
      </w:r>
      <w:r>
        <w:rPr>
          <w:rFonts w:ascii="Montserrat" w:eastAsia="Times New Roman" w:hAnsi="Montserrat" w:cs="Times New Roman"/>
          <w:b/>
          <w:bCs/>
          <w:color w:val="000000"/>
          <w:sz w:val="24"/>
          <w:szCs w:val="24"/>
          <w:lang w:eastAsia="ru-RU"/>
        </w:rPr>
        <w:t>.</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Заявления подаются участниками ЕГЭ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Участники ЕГЭ вправе изменить сроки участия в ЕГЭ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с указанием измененных сроков участия в ЕГЭ. Указанные заявления подаются не позднее чем за две недели до начала соответствующего экзамена.</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 xml:space="preserve">Участники ЕГЭ с ограниченными возможностями здоровья при подаче заявления предъявляют копию рекомендаций ПМПК, а участники ЕГЭ - дети-инвалиды и инвалиды - </w:t>
      </w:r>
      <w:r w:rsidRPr="006D00BB">
        <w:rPr>
          <w:rFonts w:ascii="Montserrat" w:eastAsia="Times New Roman" w:hAnsi="Montserrat" w:cs="Times New Roman"/>
          <w:color w:val="000000"/>
          <w:sz w:val="24"/>
          <w:szCs w:val="24"/>
          <w:lang w:eastAsia="ru-RU"/>
        </w:rPr>
        <w:lastRenderedPageBreak/>
        <w:t>оригинал или заверенную копию справки, подтверждающей инвалидность, а также копию рекомендаций ПМПК в случаях, предусмотренных пунктом 53 настоящего Порядка.</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b/>
          <w:bCs/>
          <w:color w:val="000000"/>
          <w:sz w:val="24"/>
          <w:szCs w:val="24"/>
          <w:lang w:eastAsia="ru-RU"/>
        </w:rPr>
        <w:t>Выпускники прошлых лет при подаче заявления</w:t>
      </w:r>
      <w:r w:rsidRPr="006D00BB">
        <w:rPr>
          <w:rFonts w:ascii="Montserrat" w:eastAsia="Times New Roman" w:hAnsi="Montserrat" w:cs="Times New Roman"/>
          <w:color w:val="000000"/>
          <w:sz w:val="24"/>
          <w:szCs w:val="24"/>
          <w:lang w:eastAsia="ru-RU"/>
        </w:rPr>
        <w:t> предъявляют оригиналы документов об образовании или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b/>
          <w:bCs/>
          <w:color w:val="000000"/>
          <w:sz w:val="24"/>
          <w:szCs w:val="24"/>
          <w:lang w:eastAsia="ru-RU"/>
        </w:rPr>
        <w:t>Обучающиеся СПО и обучающиеся, получающие среднее общее образование в иностранных ОО,</w:t>
      </w:r>
      <w:r w:rsidRPr="006D00BB">
        <w:rPr>
          <w:rFonts w:ascii="Montserrat" w:eastAsia="Times New Roman" w:hAnsi="Montserrat" w:cs="Times New Roman"/>
          <w:color w:val="000000"/>
          <w:sz w:val="24"/>
          <w:szCs w:val="24"/>
          <w:lang w:eastAsia="ru-RU"/>
        </w:rPr>
        <w:t> при подаче заявления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 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b/>
          <w:bCs/>
          <w:color w:val="000000"/>
          <w:sz w:val="24"/>
          <w:szCs w:val="24"/>
          <w:lang w:eastAsia="ru-RU"/>
        </w:rPr>
        <w:t>После 1 февраля заявления об участии в ЕГЭ участников ЕГЭ</w:t>
      </w:r>
      <w:r w:rsidRPr="006D00BB">
        <w:rPr>
          <w:rFonts w:ascii="Montserrat" w:eastAsia="Times New Roman" w:hAnsi="Montserrat" w:cs="Times New Roman"/>
          <w:color w:val="000000"/>
          <w:sz w:val="24"/>
          <w:szCs w:val="24"/>
          <w:lang w:eastAsia="ru-RU"/>
        </w:rPr>
        <w:t> принимаются по решению ГЭК только при наличии у заявителей уважительных причин (болезни или иных обстоятельств), подтвержденных документально, не позднее чем за две недели до начала соответствующего экзамена.</w:t>
      </w:r>
    </w:p>
    <w:tbl>
      <w:tblPr>
        <w:tblW w:w="0" w:type="auto"/>
        <w:tblCellMar>
          <w:top w:w="15" w:type="dxa"/>
          <w:left w:w="15" w:type="dxa"/>
          <w:bottom w:w="15" w:type="dxa"/>
          <w:right w:w="15" w:type="dxa"/>
        </w:tblCellMar>
        <w:tblLook w:val="04A0" w:firstRow="1" w:lastRow="0" w:firstColumn="1" w:lastColumn="0" w:noHBand="0" w:noVBand="1"/>
      </w:tblPr>
      <w:tblGrid>
        <w:gridCol w:w="9681"/>
        <w:gridCol w:w="36"/>
      </w:tblGrid>
      <w:tr w:rsidR="006D00BB" w:rsidRPr="006D00BB" w:rsidTr="006D00BB">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6D00BB" w:rsidRPr="006D00BB" w:rsidRDefault="006D00BB" w:rsidP="006D00BB">
            <w:pPr>
              <w:spacing w:before="360" w:after="240" w:line="600" w:lineRule="atLeast"/>
              <w:outlineLvl w:val="0"/>
              <w:rPr>
                <w:rFonts w:ascii="Montserrat" w:eastAsia="Times New Roman" w:hAnsi="Montserrat" w:cs="Times New Roman"/>
                <w:b/>
                <w:bCs/>
                <w:kern w:val="36"/>
                <w:sz w:val="48"/>
                <w:szCs w:val="48"/>
                <w:lang w:eastAsia="ru-RU"/>
              </w:rPr>
            </w:pPr>
            <w:r w:rsidRPr="006D00BB">
              <w:rPr>
                <w:rFonts w:ascii="Montserrat" w:eastAsia="Times New Roman" w:hAnsi="Montserrat" w:cs="Times New Roman"/>
                <w:b/>
                <w:bCs/>
                <w:kern w:val="36"/>
                <w:sz w:val="48"/>
                <w:szCs w:val="48"/>
                <w:lang w:eastAsia="ru-RU"/>
              </w:rPr>
              <w:t> Информирование о результатах ЕГЭ</w:t>
            </w:r>
          </w:p>
        </w:tc>
      </w:tr>
      <w:tr w:rsidR="006D00BB" w:rsidRPr="006D00BB" w:rsidTr="006D00BB">
        <w:tc>
          <w:tcPr>
            <w:tcW w:w="0" w:type="auto"/>
            <w:tcBorders>
              <w:top w:val="single" w:sz="2" w:space="0" w:color="auto"/>
              <w:left w:val="single" w:sz="2" w:space="0" w:color="auto"/>
              <w:bottom w:val="single" w:sz="2" w:space="0" w:color="auto"/>
              <w:right w:val="single" w:sz="2" w:space="0" w:color="auto"/>
            </w:tcBorders>
            <w:vAlign w:val="center"/>
            <w:hideMark/>
          </w:tcPr>
          <w:p w:rsidR="006D00BB" w:rsidRPr="006D00BB" w:rsidRDefault="006D00BB" w:rsidP="006D00BB">
            <w:pPr>
              <w:spacing w:before="90" w:after="210" w:line="240" w:lineRule="auto"/>
              <w:rPr>
                <w:rFonts w:ascii="Times New Roman" w:eastAsia="Times New Roman" w:hAnsi="Times New Roman" w:cs="Times New Roman"/>
                <w:sz w:val="24"/>
                <w:szCs w:val="24"/>
                <w:lang w:eastAsia="ru-RU"/>
              </w:rPr>
            </w:pPr>
            <w:r w:rsidRPr="006D00BB">
              <w:rPr>
                <w:rFonts w:ascii="Times New Roman" w:eastAsia="Times New Roman" w:hAnsi="Times New Roman" w:cs="Times New Roman"/>
                <w:b/>
                <w:bCs/>
                <w:sz w:val="24"/>
                <w:szCs w:val="24"/>
                <w:lang w:eastAsia="ru-RU"/>
              </w:rPr>
              <w:t>         </w:t>
            </w:r>
            <w:r w:rsidRPr="006D00BB">
              <w:rPr>
                <w:rFonts w:ascii="Times New Roman" w:eastAsia="Times New Roman" w:hAnsi="Times New Roman" w:cs="Times New Roman"/>
                <w:sz w:val="24"/>
                <w:szCs w:val="24"/>
                <w:lang w:eastAsia="ru-RU"/>
              </w:rPr>
              <w:t xml:space="preserve">При проведении ГИА в форме ЕГЭ (за исключением ЕГЭ по математике базового уровня) используется </w:t>
            </w:r>
            <w:proofErr w:type="spellStart"/>
            <w:r w:rsidRPr="006D00BB">
              <w:rPr>
                <w:rFonts w:ascii="Times New Roman" w:eastAsia="Times New Roman" w:hAnsi="Times New Roman" w:cs="Times New Roman"/>
                <w:sz w:val="24"/>
                <w:szCs w:val="24"/>
                <w:lang w:eastAsia="ru-RU"/>
              </w:rPr>
              <w:t>стобалльная</w:t>
            </w:r>
            <w:proofErr w:type="spellEnd"/>
            <w:r w:rsidRPr="006D00BB">
              <w:rPr>
                <w:rFonts w:ascii="Times New Roman" w:eastAsia="Times New Roman" w:hAnsi="Times New Roman" w:cs="Times New Roman"/>
                <w:sz w:val="24"/>
                <w:szCs w:val="24"/>
                <w:lang w:eastAsia="ru-RU"/>
              </w:rPr>
              <w:t xml:space="preserve"> система оценки.</w:t>
            </w:r>
          </w:p>
          <w:p w:rsidR="006D00BB" w:rsidRPr="006D00BB" w:rsidRDefault="006D00BB" w:rsidP="006D00BB">
            <w:pPr>
              <w:spacing w:before="90" w:after="210" w:line="240" w:lineRule="auto"/>
              <w:rPr>
                <w:rFonts w:ascii="Times New Roman" w:eastAsia="Times New Roman" w:hAnsi="Times New Roman" w:cs="Times New Roman"/>
                <w:sz w:val="24"/>
                <w:szCs w:val="24"/>
                <w:lang w:eastAsia="ru-RU"/>
              </w:rPr>
            </w:pPr>
            <w:r w:rsidRPr="006D00BB">
              <w:rPr>
                <w:rFonts w:ascii="Times New Roman" w:eastAsia="Times New Roman" w:hAnsi="Times New Roman" w:cs="Times New Roman"/>
                <w:sz w:val="24"/>
                <w:szCs w:val="24"/>
                <w:lang w:eastAsia="ru-RU"/>
              </w:rP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w:t>
            </w:r>
          </w:p>
          <w:p w:rsidR="006D00BB" w:rsidRPr="006D00BB" w:rsidRDefault="006D00BB" w:rsidP="006D00BB">
            <w:pPr>
              <w:spacing w:before="90" w:after="210" w:line="240" w:lineRule="auto"/>
              <w:rPr>
                <w:rFonts w:ascii="Times New Roman" w:eastAsia="Times New Roman" w:hAnsi="Times New Roman" w:cs="Times New Roman"/>
                <w:sz w:val="24"/>
                <w:szCs w:val="24"/>
                <w:lang w:eastAsia="ru-RU"/>
              </w:rPr>
            </w:pPr>
            <w:r w:rsidRPr="006D00BB">
              <w:rPr>
                <w:rFonts w:ascii="Times New Roman" w:eastAsia="Times New Roman" w:hAnsi="Times New Roman" w:cs="Times New Roman"/>
                <w:b/>
                <w:bCs/>
                <w:sz w:val="24"/>
                <w:szCs w:val="24"/>
                <w:lang w:eastAsia="ru-RU"/>
              </w:rPr>
              <w:t>По завершении проверки экзам</w:t>
            </w:r>
            <w:r w:rsidRPr="006D00BB">
              <w:rPr>
                <w:rFonts w:ascii="Times New Roman" w:eastAsia="Times New Roman" w:hAnsi="Times New Roman" w:cs="Times New Roman"/>
                <w:sz w:val="24"/>
                <w:szCs w:val="24"/>
                <w:lang w:eastAsia="ru-RU"/>
              </w:rPr>
              <w:t>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p>
          <w:p w:rsidR="006D00BB" w:rsidRPr="006D00BB" w:rsidRDefault="006D00BB" w:rsidP="006D00BB">
            <w:pPr>
              <w:spacing w:before="90" w:after="210" w:line="240" w:lineRule="auto"/>
              <w:rPr>
                <w:rFonts w:ascii="Times New Roman" w:eastAsia="Times New Roman" w:hAnsi="Times New Roman" w:cs="Times New Roman"/>
                <w:sz w:val="24"/>
                <w:szCs w:val="24"/>
                <w:lang w:eastAsia="ru-RU"/>
              </w:rPr>
            </w:pPr>
            <w:r w:rsidRPr="006D00BB">
              <w:rPr>
                <w:rFonts w:ascii="Times New Roman" w:eastAsia="Times New Roman" w:hAnsi="Times New Roman" w:cs="Times New Roman"/>
                <w:sz w:val="24"/>
                <w:szCs w:val="24"/>
                <w:lang w:eastAsia="ru-RU"/>
              </w:rPr>
              <w:t>Утверждение результатов ЕГЭ осуществляется в течение 1 рабочего дня с момента получения результатов проверки экзаменационных работ.</w:t>
            </w:r>
          </w:p>
          <w:p w:rsidR="006D00BB" w:rsidRPr="006D00BB" w:rsidRDefault="006D00BB" w:rsidP="006D00BB">
            <w:pPr>
              <w:spacing w:before="90" w:after="210" w:line="240" w:lineRule="auto"/>
              <w:rPr>
                <w:rFonts w:ascii="Times New Roman" w:eastAsia="Times New Roman" w:hAnsi="Times New Roman" w:cs="Times New Roman"/>
                <w:sz w:val="24"/>
                <w:szCs w:val="24"/>
                <w:lang w:eastAsia="ru-RU"/>
              </w:rPr>
            </w:pPr>
            <w:r w:rsidRPr="006D00BB">
              <w:rPr>
                <w:rFonts w:ascii="Times New Roman" w:eastAsia="Times New Roman" w:hAnsi="Times New Roman" w:cs="Times New Roman"/>
                <w:sz w:val="24"/>
                <w:szCs w:val="24"/>
                <w:lang w:eastAsia="ru-RU"/>
              </w:rP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w:t>
            </w:r>
          </w:p>
          <w:p w:rsidR="006D00BB" w:rsidRPr="006D00BB" w:rsidRDefault="006D00BB" w:rsidP="006D00BB">
            <w:pPr>
              <w:spacing w:before="90" w:after="210" w:line="240" w:lineRule="auto"/>
              <w:rPr>
                <w:rFonts w:ascii="Times New Roman" w:eastAsia="Times New Roman" w:hAnsi="Times New Roman" w:cs="Times New Roman"/>
                <w:sz w:val="24"/>
                <w:szCs w:val="24"/>
                <w:lang w:eastAsia="ru-RU"/>
              </w:rPr>
            </w:pPr>
            <w:r w:rsidRPr="006D00BB">
              <w:rPr>
                <w:rFonts w:ascii="Times New Roman" w:eastAsia="Times New Roman" w:hAnsi="Times New Roman" w:cs="Times New Roman"/>
                <w:sz w:val="24"/>
                <w:szCs w:val="24"/>
                <w:lang w:eastAsia="ru-RU"/>
              </w:rP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w:t>
            </w:r>
          </w:p>
          <w:p w:rsidR="006D00BB" w:rsidRPr="006D00BB" w:rsidRDefault="006D00BB" w:rsidP="006D00BB">
            <w:pPr>
              <w:spacing w:before="90" w:after="210" w:line="240" w:lineRule="auto"/>
              <w:rPr>
                <w:rFonts w:ascii="Times New Roman" w:eastAsia="Times New Roman" w:hAnsi="Times New Roman" w:cs="Times New Roman"/>
                <w:sz w:val="24"/>
                <w:szCs w:val="24"/>
                <w:lang w:eastAsia="ru-RU"/>
              </w:rPr>
            </w:pPr>
            <w:r w:rsidRPr="006D00BB">
              <w:rPr>
                <w:rFonts w:ascii="Times New Roman" w:eastAsia="Times New Roman" w:hAnsi="Times New Roman" w:cs="Times New Roman"/>
                <w:sz w:val="24"/>
                <w:szCs w:val="24"/>
                <w:lang w:eastAsia="ru-RU"/>
              </w:rPr>
              <w:t>Указанный день считается официальным днем объявления результатов ЕГЭ. </w:t>
            </w:r>
          </w:p>
          <w:p w:rsidR="006D00BB" w:rsidRPr="006D00BB" w:rsidRDefault="006D00BB" w:rsidP="006D00BB">
            <w:pPr>
              <w:spacing w:before="90" w:after="210" w:line="240" w:lineRule="auto"/>
              <w:rPr>
                <w:rFonts w:ascii="Times New Roman" w:eastAsia="Times New Roman" w:hAnsi="Times New Roman" w:cs="Times New Roman"/>
                <w:sz w:val="24"/>
                <w:szCs w:val="24"/>
                <w:lang w:eastAsia="ru-RU"/>
              </w:rPr>
            </w:pPr>
            <w:r w:rsidRPr="006D00BB">
              <w:rPr>
                <w:rFonts w:ascii="Times New Roman" w:eastAsia="Times New Roman" w:hAnsi="Times New Roman" w:cs="Times New Roman"/>
                <w:sz w:val="24"/>
                <w:szCs w:val="24"/>
                <w:lang w:eastAsia="ru-RU"/>
              </w:rP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6D00BB" w:rsidRPr="006D00BB" w:rsidRDefault="006D00BB" w:rsidP="006D00BB">
            <w:pPr>
              <w:spacing w:before="90" w:after="210" w:line="240" w:lineRule="auto"/>
              <w:rPr>
                <w:rFonts w:ascii="Times New Roman" w:eastAsia="Times New Roman" w:hAnsi="Times New Roman" w:cs="Times New Roman"/>
                <w:sz w:val="24"/>
                <w:szCs w:val="24"/>
                <w:lang w:eastAsia="ru-RU"/>
              </w:rPr>
            </w:pPr>
            <w:r w:rsidRPr="006D00BB">
              <w:rPr>
                <w:rFonts w:ascii="Times New Roman" w:eastAsia="Times New Roman" w:hAnsi="Times New Roman" w:cs="Times New Roman"/>
                <w:sz w:val="24"/>
                <w:szCs w:val="24"/>
                <w:lang w:eastAsia="ru-RU"/>
              </w:rPr>
              <w:lastRenderedPageBreak/>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w:t>
            </w:r>
          </w:p>
          <w:p w:rsidR="006D00BB" w:rsidRPr="006D00BB" w:rsidRDefault="006D00BB" w:rsidP="006D00BB">
            <w:pPr>
              <w:spacing w:before="90" w:after="210" w:line="240" w:lineRule="auto"/>
              <w:rPr>
                <w:rFonts w:ascii="Times New Roman" w:eastAsia="Times New Roman" w:hAnsi="Times New Roman" w:cs="Times New Roman"/>
                <w:sz w:val="24"/>
                <w:szCs w:val="24"/>
                <w:lang w:eastAsia="ru-RU"/>
              </w:rPr>
            </w:pPr>
            <w:r w:rsidRPr="006D00BB">
              <w:rPr>
                <w:rFonts w:ascii="Times New Roman" w:eastAsia="Times New Roman" w:hAnsi="Times New Roman" w:cs="Times New Roman"/>
                <w:sz w:val="24"/>
                <w:szCs w:val="24"/>
                <w:lang w:eastAsia="ru-RU"/>
              </w:rP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w:t>
            </w:r>
          </w:p>
          <w:p w:rsidR="006D00BB" w:rsidRPr="006D00BB" w:rsidRDefault="006D00BB" w:rsidP="006D00BB">
            <w:pPr>
              <w:spacing w:before="90" w:after="210" w:line="240" w:lineRule="auto"/>
              <w:rPr>
                <w:rFonts w:ascii="Times New Roman" w:eastAsia="Times New Roman" w:hAnsi="Times New Roman" w:cs="Times New Roman"/>
                <w:sz w:val="24"/>
                <w:szCs w:val="24"/>
                <w:lang w:eastAsia="ru-RU"/>
              </w:rPr>
            </w:pPr>
            <w:r w:rsidRPr="006D00BB">
              <w:rPr>
                <w:rFonts w:ascii="Times New Roman" w:eastAsia="Times New Roman" w:hAnsi="Times New Roman" w:cs="Times New Roman"/>
                <w:sz w:val="24"/>
                <w:szCs w:val="24"/>
                <w:lang w:eastAsia="ru-RU"/>
              </w:rPr>
              <w:t>Результаты ЕГЭ каждого участника заносятся в федеральную информационную систему, бумажных свидетельств о результатах ЕГЭ не предусмотрено.</w:t>
            </w:r>
          </w:p>
          <w:p w:rsidR="006D00BB" w:rsidRPr="006D00BB" w:rsidRDefault="006D00BB" w:rsidP="006D00BB">
            <w:pPr>
              <w:spacing w:before="90" w:after="210" w:line="240" w:lineRule="auto"/>
              <w:rPr>
                <w:rFonts w:ascii="Times New Roman" w:eastAsia="Times New Roman" w:hAnsi="Times New Roman" w:cs="Times New Roman"/>
                <w:sz w:val="24"/>
                <w:szCs w:val="24"/>
                <w:lang w:eastAsia="ru-RU"/>
              </w:rPr>
            </w:pPr>
            <w:r w:rsidRPr="006D00BB">
              <w:rPr>
                <w:rFonts w:ascii="Times New Roman" w:eastAsia="Times New Roman" w:hAnsi="Times New Roman" w:cs="Times New Roman"/>
                <w:b/>
                <w:bCs/>
                <w:sz w:val="24"/>
                <w:szCs w:val="24"/>
                <w:lang w:eastAsia="ru-RU"/>
              </w:rPr>
              <w:t>Срок действия результатов – 4 года, следующих за годом получения таких результатов. </w:t>
            </w:r>
            <w:r w:rsidRPr="006D00BB">
              <w:rPr>
                <w:rFonts w:ascii="Times New Roman" w:eastAsia="Times New Roman" w:hAnsi="Times New Roman" w:cs="Times New Roman"/>
                <w:sz w:val="24"/>
                <w:szCs w:val="24"/>
                <w:lang w:eastAsia="ru-RU"/>
              </w:rPr>
              <w:br/>
            </w:r>
            <w:r w:rsidRPr="006D00BB">
              <w:rPr>
                <w:rFonts w:ascii="Times New Roman" w:eastAsia="Times New Roman" w:hAnsi="Times New Roman" w:cs="Times New Roman"/>
                <w:sz w:val="24"/>
                <w:szCs w:val="24"/>
                <w:lang w:eastAsia="ru-RU"/>
              </w:rPr>
              <w:br/>
            </w:r>
            <w:r w:rsidRPr="006D00BB">
              <w:rPr>
                <w:rFonts w:ascii="Times New Roman" w:eastAsia="Times New Roman" w:hAnsi="Times New Roman" w:cs="Times New Roman"/>
                <w:b/>
                <w:bCs/>
                <w:sz w:val="24"/>
                <w:szCs w:val="24"/>
                <w:lang w:eastAsia="ru-RU"/>
              </w:rPr>
              <w:t>            НЕУДОВЛЕТВОРИТЕЛЬНЫЙ РЕЗУЛЬТАТ</w:t>
            </w:r>
          </w:p>
          <w:p w:rsidR="006D00BB" w:rsidRPr="006D00BB" w:rsidRDefault="006D00BB" w:rsidP="006D00BB">
            <w:pPr>
              <w:spacing w:before="90" w:after="210" w:line="240" w:lineRule="auto"/>
              <w:rPr>
                <w:rFonts w:ascii="Times New Roman" w:eastAsia="Times New Roman" w:hAnsi="Times New Roman" w:cs="Times New Roman"/>
                <w:sz w:val="24"/>
                <w:szCs w:val="24"/>
                <w:lang w:eastAsia="ru-RU"/>
              </w:rPr>
            </w:pPr>
            <w:r w:rsidRPr="006D00BB">
              <w:rPr>
                <w:rFonts w:ascii="Times New Roman" w:eastAsia="Times New Roman" w:hAnsi="Times New Roman" w:cs="Times New Roman"/>
                <w:sz w:val="24"/>
                <w:szCs w:val="24"/>
                <w:lang w:eastAsia="ru-RU"/>
              </w:rPr>
              <w:t>Если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w:t>
            </w:r>
          </w:p>
          <w:p w:rsidR="006D00BB" w:rsidRPr="006D00BB" w:rsidRDefault="006D00BB" w:rsidP="006D00BB">
            <w:pPr>
              <w:spacing w:before="90" w:after="210" w:line="240" w:lineRule="auto"/>
              <w:rPr>
                <w:rFonts w:ascii="Times New Roman" w:eastAsia="Times New Roman" w:hAnsi="Times New Roman" w:cs="Times New Roman"/>
                <w:sz w:val="24"/>
                <w:szCs w:val="24"/>
                <w:lang w:eastAsia="ru-RU"/>
              </w:rPr>
            </w:pPr>
            <w:r w:rsidRPr="006D00BB">
              <w:rPr>
                <w:rFonts w:ascii="Times New Roman" w:eastAsia="Times New Roman" w:hAnsi="Times New Roman" w:cs="Times New Roman"/>
                <w:sz w:val="24"/>
                <w:szCs w:val="24"/>
                <w:lang w:eastAsia="ru-RU"/>
              </w:rPr>
              <w:t>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w:t>
            </w:r>
          </w:p>
          <w:p w:rsidR="006D00BB" w:rsidRPr="006D00BB" w:rsidRDefault="006D00BB" w:rsidP="006D00BB">
            <w:pPr>
              <w:spacing w:before="90" w:after="210" w:line="240" w:lineRule="auto"/>
              <w:rPr>
                <w:rFonts w:ascii="Times New Roman" w:eastAsia="Times New Roman" w:hAnsi="Times New Roman" w:cs="Times New Roman"/>
                <w:sz w:val="24"/>
                <w:szCs w:val="24"/>
                <w:lang w:eastAsia="ru-RU"/>
              </w:rPr>
            </w:pPr>
            <w:r w:rsidRPr="006D00BB">
              <w:rPr>
                <w:rFonts w:ascii="Times New Roman" w:eastAsia="Times New Roman" w:hAnsi="Times New Roman" w:cs="Times New Roman"/>
                <w:sz w:val="24"/>
                <w:szCs w:val="24"/>
                <w:lang w:eastAsia="ru-RU"/>
              </w:rPr>
              <w:t>через год</w:t>
            </w:r>
          </w:p>
        </w:tc>
        <w:tc>
          <w:tcPr>
            <w:tcW w:w="0" w:type="auto"/>
            <w:vAlign w:val="center"/>
            <w:hideMark/>
          </w:tcPr>
          <w:p w:rsidR="006D00BB" w:rsidRPr="006D00BB" w:rsidRDefault="006D00BB" w:rsidP="006D00BB">
            <w:pPr>
              <w:spacing w:after="0" w:line="240" w:lineRule="auto"/>
              <w:rPr>
                <w:rFonts w:ascii="Times New Roman" w:eastAsia="Times New Roman" w:hAnsi="Times New Roman" w:cs="Times New Roman"/>
                <w:sz w:val="20"/>
                <w:szCs w:val="20"/>
                <w:lang w:eastAsia="ru-RU"/>
              </w:rPr>
            </w:pPr>
          </w:p>
        </w:tc>
      </w:tr>
    </w:tbl>
    <w:p w:rsidR="006D00BB" w:rsidRPr="006D00BB" w:rsidRDefault="006D00BB" w:rsidP="006D00BB">
      <w:pPr>
        <w:shd w:val="clear" w:color="auto" w:fill="FFFFFF"/>
        <w:spacing w:before="100" w:beforeAutospacing="1" w:after="210" w:line="479" w:lineRule="atLeast"/>
        <w:outlineLvl w:val="1"/>
        <w:rPr>
          <w:rFonts w:ascii="Montserrat" w:eastAsia="Times New Roman" w:hAnsi="Montserrat" w:cs="Times New Roman"/>
          <w:b/>
          <w:bCs/>
          <w:color w:val="000000"/>
          <w:sz w:val="36"/>
          <w:szCs w:val="36"/>
          <w:lang w:eastAsia="ru-RU"/>
        </w:rPr>
      </w:pPr>
      <w:r w:rsidRPr="006D00BB">
        <w:rPr>
          <w:rFonts w:ascii="Montserrat" w:eastAsia="Times New Roman" w:hAnsi="Montserrat" w:cs="Times New Roman"/>
          <w:b/>
          <w:bCs/>
          <w:color w:val="000000"/>
          <w:sz w:val="36"/>
          <w:szCs w:val="36"/>
          <w:lang w:eastAsia="ru-RU"/>
        </w:rPr>
        <w:lastRenderedPageBreak/>
        <w:t>Сроки, место, порядок подачи и рассмотрения апелляций</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 xml:space="preserve">Участники ГИА могут подать в письменной форме апелляцию о нарушении порядка проведения ГИА и (или) о несогласии с выставленными баллами в апелляционную комиссию </w:t>
      </w:r>
      <w:proofErr w:type="gramStart"/>
      <w:r w:rsidRPr="006D00BB">
        <w:rPr>
          <w:rFonts w:ascii="Montserrat" w:eastAsia="Times New Roman" w:hAnsi="Montserrat" w:cs="Times New Roman"/>
          <w:color w:val="000000"/>
          <w:sz w:val="24"/>
          <w:szCs w:val="24"/>
          <w:lang w:eastAsia="ru-RU"/>
        </w:rPr>
        <w:t>Оренбургской  области</w:t>
      </w:r>
      <w:proofErr w:type="gramEnd"/>
      <w:r w:rsidRPr="006D00BB">
        <w:rPr>
          <w:rFonts w:ascii="Montserrat" w:eastAsia="Times New Roman" w:hAnsi="Montserrat" w:cs="Times New Roman"/>
          <w:color w:val="000000"/>
          <w:sz w:val="24"/>
          <w:szCs w:val="24"/>
          <w:lang w:eastAsia="ru-RU"/>
        </w:rPr>
        <w:t xml:space="preserve"> (далее – апелляционная комиссия).</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 xml:space="preserve">Апелляционная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оцениванием результатов выполнения заданий экзаменационной работы с кратким ответом, </w:t>
      </w:r>
      <w:proofErr w:type="gramStart"/>
      <w:r w:rsidRPr="006D00BB">
        <w:rPr>
          <w:rFonts w:ascii="Montserrat" w:eastAsia="Times New Roman" w:hAnsi="Montserrat" w:cs="Times New Roman"/>
          <w:color w:val="000000"/>
          <w:sz w:val="24"/>
          <w:szCs w:val="24"/>
          <w:lang w:eastAsia="ru-RU"/>
        </w:rPr>
        <w:t>нарушением</w:t>
      </w:r>
      <w:proofErr w:type="gramEnd"/>
      <w:r w:rsidRPr="006D00BB">
        <w:rPr>
          <w:rFonts w:ascii="Montserrat" w:eastAsia="Times New Roman" w:hAnsi="Montserrat" w:cs="Times New Roman"/>
          <w:color w:val="000000"/>
          <w:sz w:val="24"/>
          <w:szCs w:val="24"/>
          <w:lang w:eastAsia="ru-RU"/>
        </w:rPr>
        <w:t xml:space="preserve"> обучающимся требований порядка проведения ГИА или неправильного оформления экзаменационной работы.</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При рассмотрении апелляции при желании могут присутствовать участник ГИА и (или) его родители (законные представители), а также общественные наблюдатели.</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Рассмотрение апелляции проводится в спокойной и доброжелательной обстановке.</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Апелляцию о нарушении установленного порядка проведения ГИА участник ГИА подает в день проведения экзамена по соответствующему учебному предмету, не покидая пункта проведения экзамена (далее – ППЭ), члену ГЭК. 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Апелляция о несогласии с выставленными баллами подается в течение двух рабочих дней, следующих за официальным днем объявления результатов экзамена по соответствующему учебному предмету.</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 xml:space="preserve">Участники ГИА подают апелляцию о несогласии с выставленными баллами непосредственно в апелляционную комиссию или в образовательную организацию, в которой они были допущены в установленном порядке к ГИА. Руководитель образовательной организации, </w:t>
      </w:r>
      <w:r w:rsidRPr="006D00BB">
        <w:rPr>
          <w:rFonts w:ascii="Montserrat" w:eastAsia="Times New Roman" w:hAnsi="Montserrat" w:cs="Times New Roman"/>
          <w:color w:val="000000"/>
          <w:sz w:val="24"/>
          <w:szCs w:val="24"/>
          <w:lang w:eastAsia="ru-RU"/>
        </w:rPr>
        <w:lastRenderedPageBreak/>
        <w:t>принявший апелляцию, незамедлительно передает ее в апелляционную комиссию.  Участники ГИА информируются апелляционной комиссией о времени и месте рассмотрения апелляций.</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либо об удовлетворении апелляции и выставлении других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 xml:space="preserve">В случае выявления ошибок в обработке и (или) проверке экзаменационной работы апелляционная комиссия передает соответствующую </w:t>
      </w:r>
      <w:proofErr w:type="gramStart"/>
      <w:r w:rsidRPr="006D00BB">
        <w:rPr>
          <w:rFonts w:ascii="Montserrat" w:eastAsia="Times New Roman" w:hAnsi="Montserrat" w:cs="Times New Roman"/>
          <w:color w:val="000000"/>
          <w:sz w:val="24"/>
          <w:szCs w:val="24"/>
          <w:lang w:eastAsia="ru-RU"/>
        </w:rPr>
        <w:t>информацию  с</w:t>
      </w:r>
      <w:proofErr w:type="gramEnd"/>
      <w:r w:rsidRPr="006D00BB">
        <w:rPr>
          <w:rFonts w:ascii="Montserrat" w:eastAsia="Times New Roman" w:hAnsi="Montserrat" w:cs="Times New Roman"/>
          <w:color w:val="000000"/>
          <w:sz w:val="24"/>
          <w:szCs w:val="24"/>
          <w:lang w:eastAsia="ru-RU"/>
        </w:rPr>
        <w:t xml:space="preserve"> целью пересчета результатов ГИА.</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После утверждения ГЭК результаты ГИА передаются в образовательные организации, органы местного самоуправления для ознакомления обучающихся с полученными ими результатами.</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Апелляционная комиссия рассматривает апелляцию о нарушении установленного порядка проведения ГИА в течение двух рабочих дней, а апелляцию о несогласии с выставленными баллами – четырех рабочих дней с момента ее поступления в апелляционную комиссию.</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Участники экзаменов вправе отозвать апелляцию:</w:t>
      </w:r>
    </w:p>
    <w:p w:rsidR="006D00BB" w:rsidRPr="006D00BB" w:rsidRDefault="006D00BB" w:rsidP="006D00BB">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о нарушении Порядка в день ее подачи;</w:t>
      </w:r>
    </w:p>
    <w:p w:rsidR="006D00BB" w:rsidRPr="006D00BB" w:rsidRDefault="006D00BB" w:rsidP="006D00BB">
      <w:pPr>
        <w:numPr>
          <w:ilvl w:val="0"/>
          <w:numId w:val="1"/>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о несогласии с выставленными баллами в течение одного рабочего дня, следующего за днем подачи указанной апелляции, но не позднее дня заседания апелляционной комиссии.</w:t>
      </w:r>
    </w:p>
    <w:p w:rsidR="006D00BB" w:rsidRPr="006D00BB" w:rsidRDefault="006D00BB" w:rsidP="006D00BB">
      <w:pPr>
        <w:shd w:val="clear" w:color="auto" w:fill="FFFFFF"/>
        <w:spacing w:before="90" w:after="210" w:line="240" w:lineRule="auto"/>
        <w:rPr>
          <w:rFonts w:ascii="Montserrat" w:eastAsia="Times New Roman" w:hAnsi="Montserrat" w:cs="Times New Roman"/>
          <w:color w:val="000000"/>
          <w:sz w:val="24"/>
          <w:szCs w:val="24"/>
          <w:lang w:eastAsia="ru-RU"/>
        </w:rPr>
      </w:pPr>
      <w:r w:rsidRPr="006D00BB">
        <w:rPr>
          <w:rFonts w:ascii="Montserrat" w:eastAsia="Times New Roman" w:hAnsi="Montserrat" w:cs="Times New Roman"/>
          <w:color w:val="000000"/>
          <w:sz w:val="24"/>
          <w:szCs w:val="24"/>
          <w:lang w:eastAsia="ru-RU"/>
        </w:rPr>
        <w:t>В случае отсутствия указанного заявления апелляционная комиссия рассматривает его апелляцию в установленном порядке.</w:t>
      </w:r>
    </w:p>
    <w:p w:rsidR="0076651F" w:rsidRDefault="0076651F">
      <w:bookmarkStart w:id="0" w:name="_GoBack"/>
      <w:bookmarkEnd w:id="0"/>
    </w:p>
    <w:sectPr w:rsidR="0076651F" w:rsidSect="006D00BB">
      <w:pgSz w:w="11912" w:h="16840" w:code="9"/>
      <w:pgMar w:top="1026" w:right="709" w:bottom="408" w:left="148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219F7"/>
    <w:multiLevelType w:val="multilevel"/>
    <w:tmpl w:val="ACFC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BB"/>
    <w:rsid w:val="006D00BB"/>
    <w:rsid w:val="0076651F"/>
    <w:rsid w:val="009860E5"/>
    <w:rsid w:val="00C91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E7B6"/>
  <w15:chartTrackingRefBased/>
  <w15:docId w15:val="{CE9A8E72-BE8A-4556-A8DB-DF02630A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3349">
      <w:bodyDiv w:val="1"/>
      <w:marLeft w:val="0"/>
      <w:marRight w:val="0"/>
      <w:marTop w:val="0"/>
      <w:marBottom w:val="0"/>
      <w:divBdr>
        <w:top w:val="none" w:sz="0" w:space="0" w:color="auto"/>
        <w:left w:val="none" w:sz="0" w:space="0" w:color="auto"/>
        <w:bottom w:val="none" w:sz="0" w:space="0" w:color="auto"/>
        <w:right w:val="none" w:sz="0" w:space="0" w:color="auto"/>
      </w:divBdr>
      <w:divsChild>
        <w:div w:id="716703842">
          <w:marLeft w:val="0"/>
          <w:marRight w:val="0"/>
          <w:marTop w:val="0"/>
          <w:marBottom w:val="0"/>
          <w:divBdr>
            <w:top w:val="none" w:sz="0" w:space="0" w:color="auto"/>
            <w:left w:val="none" w:sz="0" w:space="0" w:color="auto"/>
            <w:bottom w:val="none" w:sz="0" w:space="0" w:color="auto"/>
            <w:right w:val="none" w:sz="0" w:space="0" w:color="auto"/>
          </w:divBdr>
        </w:div>
        <w:div w:id="945428355">
          <w:marLeft w:val="0"/>
          <w:marRight w:val="0"/>
          <w:marTop w:val="0"/>
          <w:marBottom w:val="0"/>
          <w:divBdr>
            <w:top w:val="none" w:sz="0" w:space="0" w:color="auto"/>
            <w:left w:val="none" w:sz="0" w:space="0" w:color="auto"/>
            <w:bottom w:val="none" w:sz="0" w:space="0" w:color="auto"/>
            <w:right w:val="none" w:sz="0" w:space="0" w:color="auto"/>
          </w:divBdr>
          <w:divsChild>
            <w:div w:id="510528985">
              <w:marLeft w:val="0"/>
              <w:marRight w:val="0"/>
              <w:marTop w:val="0"/>
              <w:marBottom w:val="0"/>
              <w:divBdr>
                <w:top w:val="none" w:sz="0" w:space="0" w:color="auto"/>
                <w:left w:val="none" w:sz="0" w:space="0" w:color="auto"/>
                <w:bottom w:val="none" w:sz="0" w:space="0" w:color="auto"/>
                <w:right w:val="none" w:sz="0" w:space="0" w:color="auto"/>
              </w:divBdr>
              <w:divsChild>
                <w:div w:id="447894898">
                  <w:marLeft w:val="0"/>
                  <w:marRight w:val="0"/>
                  <w:marTop w:val="0"/>
                  <w:marBottom w:val="0"/>
                  <w:divBdr>
                    <w:top w:val="none" w:sz="0" w:space="0" w:color="auto"/>
                    <w:left w:val="none" w:sz="0" w:space="0" w:color="auto"/>
                    <w:bottom w:val="none" w:sz="0" w:space="0" w:color="auto"/>
                    <w:right w:val="none" w:sz="0" w:space="0" w:color="auto"/>
                  </w:divBdr>
                  <w:divsChild>
                    <w:div w:id="5799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0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2532</Words>
  <Characters>14439</Characters>
  <Application>Microsoft Office Word</Application>
  <DocSecurity>0</DocSecurity>
  <Lines>120</Lines>
  <Paragraphs>33</Paragraphs>
  <ScaleCrop>false</ScaleCrop>
  <Company>SPecialiST RePack</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2025-11-14T08:49:00Z</dcterms:created>
  <dcterms:modified xsi:type="dcterms:W3CDTF">2025-11-14T08:53:00Z</dcterms:modified>
</cp:coreProperties>
</file>